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75C44" w:rsidRDefault="0052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  </w:t>
      </w:r>
      <w:r w:rsidR="006A2302">
        <w:rPr>
          <w:rFonts w:ascii="Times New Roman CYR" w:hAnsi="Times New Roman CYR" w:cs="Times New Roman CYR"/>
          <w:sz w:val="28"/>
          <w:szCs w:val="28"/>
        </w:rPr>
        <w:t xml:space="preserve">Воронеж                               </w:t>
      </w:r>
      <w:r w:rsidR="00475C44" w:rsidRPr="00527DFB">
        <w:rPr>
          <w:rFonts w:ascii="Times New Roman" w:hAnsi="Times New Roman"/>
          <w:sz w:val="28"/>
          <w:szCs w:val="28"/>
        </w:rPr>
        <w:tab/>
      </w:r>
      <w:r w:rsidR="00475C44">
        <w:rPr>
          <w:rFonts w:ascii="Times New Roman CYR" w:hAnsi="Times New Roman CYR" w:cs="Times New Roman CYR"/>
          <w:sz w:val="28"/>
          <w:szCs w:val="28"/>
        </w:rPr>
        <w:tab/>
      </w:r>
      <w:r w:rsidR="00475C44">
        <w:rPr>
          <w:rFonts w:ascii="Times New Roman CYR" w:hAnsi="Times New Roman CYR" w:cs="Times New Roman CYR"/>
          <w:sz w:val="28"/>
          <w:szCs w:val="28"/>
        </w:rPr>
        <w:tab/>
      </w:r>
      <w:r w:rsidR="002B46D9">
        <w:rPr>
          <w:rFonts w:ascii="Times New Roman CYR" w:hAnsi="Times New Roman CYR" w:cs="Times New Roman CYR"/>
          <w:sz w:val="28"/>
          <w:szCs w:val="28"/>
        </w:rPr>
        <w:t>«</w:t>
      </w:r>
      <w:r w:rsidR="00DA25C8">
        <w:rPr>
          <w:rFonts w:ascii="Times New Roman CYR" w:hAnsi="Times New Roman CYR" w:cs="Times New Roman CYR"/>
          <w:sz w:val="28"/>
          <w:szCs w:val="28"/>
        </w:rPr>
        <w:t xml:space="preserve">04» июня </w:t>
      </w:r>
      <w:r w:rsidR="006A2302">
        <w:rPr>
          <w:rFonts w:ascii="Times New Roman CYR" w:hAnsi="Times New Roman CYR" w:cs="Times New Roman CYR"/>
          <w:sz w:val="28"/>
          <w:szCs w:val="28"/>
        </w:rPr>
        <w:t>2018</w:t>
      </w:r>
      <w:r w:rsidR="00475C44">
        <w:rPr>
          <w:rFonts w:ascii="Times New Roman CYR" w:hAnsi="Times New Roman CYR" w:cs="Times New Roman CYR"/>
          <w:sz w:val="28"/>
          <w:szCs w:val="28"/>
        </w:rPr>
        <w:t xml:space="preserve">г.  </w:t>
      </w:r>
      <w:r w:rsidR="00475C44">
        <w:rPr>
          <w:rFonts w:ascii="Times New Roman CYR" w:hAnsi="Times New Roman CYR" w:cs="Times New Roman CYR"/>
          <w:sz w:val="16"/>
          <w:szCs w:val="16"/>
        </w:rPr>
        <w:tab/>
      </w:r>
      <w:r w:rsidR="00475C44">
        <w:rPr>
          <w:rFonts w:ascii="Times New Roman CYR" w:hAnsi="Times New Roman CYR" w:cs="Times New Roman CYR"/>
          <w:sz w:val="16"/>
          <w:szCs w:val="16"/>
        </w:rPr>
        <w:tab/>
      </w:r>
      <w:r w:rsidR="00475C44">
        <w:rPr>
          <w:rFonts w:ascii="Times New Roman CYR" w:hAnsi="Times New Roman CYR" w:cs="Times New Roman CYR"/>
          <w:sz w:val="16"/>
          <w:szCs w:val="16"/>
        </w:rPr>
        <w:tab/>
      </w:r>
      <w:r w:rsidR="00475C44">
        <w:rPr>
          <w:rFonts w:ascii="Times New Roman CYR" w:hAnsi="Times New Roman CYR" w:cs="Times New Roman CYR"/>
          <w:sz w:val="16"/>
          <w:szCs w:val="16"/>
        </w:rPr>
        <w:tab/>
      </w:r>
      <w:r w:rsidR="00475C44">
        <w:rPr>
          <w:rFonts w:ascii="Times New Roman CYR" w:hAnsi="Times New Roman CYR" w:cs="Times New Roman CYR"/>
          <w:sz w:val="16"/>
          <w:szCs w:val="16"/>
        </w:rPr>
        <w:tab/>
      </w:r>
      <w:r w:rsidR="00475C44">
        <w:rPr>
          <w:rFonts w:ascii="Times New Roman CYR" w:hAnsi="Times New Roman CYR" w:cs="Times New Roman CYR"/>
          <w:sz w:val="16"/>
          <w:szCs w:val="16"/>
        </w:rPr>
        <w:tab/>
      </w:r>
    </w:p>
    <w:p w:rsidR="00475C44" w:rsidRDefault="00475C44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527DFB">
        <w:rPr>
          <w:rFonts w:ascii="Times New Roman CYR" w:hAnsi="Times New Roman CYR" w:cs="Times New Roman CYR"/>
          <w:sz w:val="28"/>
          <w:szCs w:val="28"/>
          <w:lang w:val="be-BY"/>
        </w:rPr>
        <w:t>Интернет-магазин «</w:t>
      </w:r>
      <w:proofErr w:type="spellStart"/>
      <w:r w:rsidR="006A2302">
        <w:rPr>
          <w:rFonts w:ascii="Times New Roman CYR" w:hAnsi="Times New Roman CYR" w:cs="Times New Roman CYR"/>
          <w:sz w:val="28"/>
          <w:szCs w:val="28"/>
        </w:rPr>
        <w:t>БелМТЗцентр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61654F">
        <w:fldChar w:fldCharType="begin"/>
      </w:r>
      <w:r w:rsidR="00912F43">
        <w:instrText>HYPERLINK "http://www.________________________________________________"</w:instrText>
      </w:r>
      <w:r w:rsidR="0061654F">
        <w:fldChar w:fldCharType="separate"/>
      </w:r>
      <w:r>
        <w:rPr>
          <w:rFonts w:ascii="Times New Roman CYR" w:hAnsi="Times New Roman CYR" w:cs="Times New Roman CYR"/>
          <w:sz w:val="28"/>
          <w:szCs w:val="28"/>
          <w:lang w:val="be-BY"/>
        </w:rPr>
        <w:t>www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61654F">
        <w:fldChar w:fldCharType="end"/>
      </w:r>
      <w:proofErr w:type="spellStart"/>
      <w:r w:rsidR="006A2302" w:rsidRPr="006A2302">
        <w:rPr>
          <w:rFonts w:ascii="Times New Roman CYR" w:hAnsi="Times New Roman CYR" w:cs="Times New Roman CYR"/>
          <w:sz w:val="28"/>
          <w:szCs w:val="28"/>
          <w:lang w:val="en-US"/>
        </w:rPr>
        <w:t>belmtz</w:t>
      </w:r>
      <w:proofErr w:type="spellEnd"/>
      <w:r w:rsidR="006A2302" w:rsidRPr="006A2302">
        <w:rPr>
          <w:rFonts w:ascii="Times New Roman CYR" w:hAnsi="Times New Roman CYR" w:cs="Times New Roman CYR"/>
          <w:sz w:val="28"/>
          <w:szCs w:val="28"/>
        </w:rPr>
        <w:t>.</w:t>
      </w:r>
      <w:r w:rsidR="006A2302" w:rsidRPr="006A2302">
        <w:rPr>
          <w:rFonts w:ascii="Times New Roman CYR" w:hAnsi="Times New Roman CYR" w:cs="Times New Roman CYR"/>
          <w:sz w:val="28"/>
          <w:szCs w:val="28"/>
          <w:lang w:val="en-US"/>
        </w:rPr>
        <w:t>com</w:t>
      </w:r>
      <w:r>
        <w:rPr>
          <w:rFonts w:ascii="Times New Roman CYR" w:hAnsi="Times New Roman CYR" w:cs="Times New Roman CYR"/>
          <w:sz w:val="28"/>
          <w:szCs w:val="28"/>
        </w:rPr>
        <w:t xml:space="preserve">, может получить о Пользователе во время использования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75C44" w:rsidRDefault="00475C4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475C44" w:rsidRDefault="00475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«Администрация сайта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(далее – Администрация сайта) » – уполномоченные сотрудники на управления сайтом, действующие от имени </w:t>
      </w:r>
      <w:r w:rsidR="007E6157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7E6157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proofErr w:type="spellStart"/>
      <w:r w:rsidR="007E6157">
        <w:rPr>
          <w:rFonts w:ascii="Times New Roman CYR" w:hAnsi="Times New Roman CYR" w:cs="Times New Roman CYR"/>
          <w:sz w:val="28"/>
          <w:szCs w:val="28"/>
        </w:rPr>
        <w:t>БелМТЗцентр</w:t>
      </w:r>
      <w:proofErr w:type="spellEnd"/>
      <w:r w:rsidR="007E6157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1.1.2. «Персональные данные» - </w:t>
      </w:r>
      <w:r w:rsidR="00527DFB">
        <w:rPr>
          <w:rFonts w:ascii="Times New Roman CYR" w:hAnsi="Times New Roman CYR" w:cs="Times New Roman CYR"/>
          <w:sz w:val="28"/>
          <w:szCs w:val="28"/>
        </w:rPr>
        <w:t>любая информация, относящаяся</w:t>
      </w:r>
      <w:r w:rsidR="00527DFB" w:rsidRPr="00527DF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прямо или косвенно</w:t>
      </w:r>
      <w:r w:rsidR="00527DFB">
        <w:rPr>
          <w:rFonts w:ascii="Times New Roman CYR" w:hAnsi="Times New Roman CYR" w:cs="Times New Roman CYR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>определенному или определяемому физическому лицу (субъекту персональных данных).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— небольшой фрагмент данных, отправленный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хранимый на компьютере пользователя, который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веб-клиент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веб-браузер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каждый раз пересылает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HTTP-запросе при попытке открыть страницу соответствующего сайта.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475C44" w:rsidRDefault="00475C44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Использование Пользователем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случае несогласия с условиями Политики конфиденциальности Пользователь должен прекратить использование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</w:t>
      </w:r>
      <w:r w:rsidR="00527DFB">
        <w:rPr>
          <w:rFonts w:ascii="Times New Roman CYR" w:hAnsi="Times New Roman CYR" w:cs="Times New Roman CYR"/>
          <w:sz w:val="28"/>
          <w:szCs w:val="28"/>
        </w:rPr>
        <w:t>агазина</w:t>
      </w:r>
      <w:proofErr w:type="spellEnd"/>
      <w:proofErr w:type="gramEnd"/>
      <w:r w:rsidR="00527DFB" w:rsidRPr="00527DF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7DFB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6A2302">
        <w:rPr>
          <w:rFonts w:ascii="Times New Roman CYR" w:hAnsi="Times New Roman CYR" w:cs="Times New Roman CYR"/>
          <w:sz w:val="28"/>
          <w:szCs w:val="28"/>
        </w:rPr>
        <w:t>БелМТЗцентр</w:t>
      </w:r>
      <w:proofErr w:type="spellEnd"/>
      <w:r w:rsidR="00527DFB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Администрация сайта не проверяет достоверность персональных данных, предоставляемых Пользователем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устанавливает обязательства Администрации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при оформлении заказа для приобретения Товара.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</w:t>
      </w:r>
      <w:r w:rsidR="00527DFB">
        <w:rPr>
          <w:rFonts w:ascii="Times New Roman CYR" w:hAnsi="Times New Roman CYR" w:cs="Times New Roman CYR"/>
          <w:sz w:val="28"/>
          <w:szCs w:val="28"/>
        </w:rPr>
        <w:t>рнет-магазина</w:t>
      </w:r>
      <w:proofErr w:type="spellEnd"/>
      <w:proofErr w:type="gramEnd"/>
      <w:r w:rsidR="00527DFB" w:rsidRPr="00527DF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7DFB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6A2302">
        <w:rPr>
          <w:rFonts w:ascii="Times New Roman CYR" w:hAnsi="Times New Roman CYR" w:cs="Times New Roman CYR"/>
          <w:sz w:val="28"/>
          <w:szCs w:val="28"/>
        </w:rPr>
        <w:t>БелМТЗцентр</w:t>
      </w:r>
      <w:proofErr w:type="spellEnd"/>
      <w:r w:rsidR="00527DFB">
        <w:rPr>
          <w:rFonts w:ascii="Times New Roman CYR" w:hAnsi="Times New Roman CYR" w:cs="Times New Roman CYR"/>
          <w:sz w:val="28"/>
          <w:szCs w:val="28"/>
        </w:rPr>
        <w:t>»</w:t>
      </w:r>
      <w:r w:rsidR="006A23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5140">
        <w:rPr>
          <w:rFonts w:ascii="Times New Roman CYR" w:hAnsi="Times New Roman CYR" w:cs="Times New Roman CYR"/>
          <w:sz w:val="28"/>
          <w:szCs w:val="28"/>
        </w:rPr>
        <w:t xml:space="preserve">при оформлении заказа и </w:t>
      </w:r>
      <w:r>
        <w:rPr>
          <w:rFonts w:ascii="Times New Roman CYR" w:hAnsi="Times New Roman CYR" w:cs="Times New Roman CYR"/>
          <w:sz w:val="28"/>
          <w:szCs w:val="28"/>
        </w:rPr>
        <w:t xml:space="preserve">включают в себя следующую информацию: 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e-mail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адрес доставки Товара;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скрипт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системы ("пиксель"):</w:t>
      </w:r>
    </w:p>
    <w:p w:rsidR="00475C44" w:rsidRDefault="00475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475C44" w:rsidRDefault="00475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75C44" w:rsidRDefault="00475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475C44" w:rsidRDefault="00475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475C44" w:rsidRDefault="00475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475C44" w:rsidRDefault="00475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475C44" w:rsidRDefault="00475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требующим авторизации.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475C44" w:rsidRDefault="00475C44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Персональные данные Пользователя Администрация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может использовать в целях: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4.1.1. Идентификации Пользователя, зарегистрированного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для оформления заказа и (или) заключения Договора купли-продажи т</w:t>
      </w:r>
      <w:r w:rsidR="00725140">
        <w:rPr>
          <w:rFonts w:ascii="Times New Roman CYR" w:hAnsi="Times New Roman CYR" w:cs="Times New Roman CYR"/>
          <w:sz w:val="28"/>
          <w:szCs w:val="28"/>
        </w:rPr>
        <w:t xml:space="preserve">овара дистанционным способом с  </w:t>
      </w:r>
      <w:r>
        <w:rPr>
          <w:rFonts w:ascii="Times New Roman CYR" w:hAnsi="Times New Roman CYR" w:cs="Times New Roman CYR"/>
          <w:sz w:val="28"/>
          <w:szCs w:val="28"/>
        </w:rPr>
        <w:t xml:space="preserve">Название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4.1.2. Предоставления Пользователю доступа к персонализированным ресурсам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оказания услуг, обработка запросов и заявок от Пользователя.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4.1.7. Уведомления Пользователя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состоянии Заказа.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от имени партнеров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4.1.12. Предоставления доступа Пользователю на сайты или сервисы партнеров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целью получения продуктов, обновлений и услуг.</w:t>
      </w:r>
    </w:p>
    <w:p w:rsidR="00475C44" w:rsidRDefault="00475C44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527DF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</w:t>
      </w:r>
      <w:r w:rsidR="00725140">
        <w:rPr>
          <w:rFonts w:ascii="Times New Roman CYR" w:hAnsi="Times New Roman CYR" w:cs="Times New Roman CYR"/>
          <w:sz w:val="28"/>
          <w:szCs w:val="28"/>
        </w:rPr>
        <w:t>нет-магазина</w:t>
      </w:r>
      <w:proofErr w:type="spellEnd"/>
      <w:proofErr w:type="gramEnd"/>
      <w:r w:rsidR="00725140">
        <w:rPr>
          <w:rFonts w:ascii="Times New Roman CYR" w:hAnsi="Times New Roman CYR" w:cs="Times New Roman CYR"/>
          <w:sz w:val="28"/>
          <w:szCs w:val="28"/>
        </w:rPr>
        <w:t xml:space="preserve"> « </w:t>
      </w:r>
      <w:proofErr w:type="spellStart"/>
      <w:r w:rsidR="006A2302">
        <w:rPr>
          <w:rFonts w:ascii="Times New Roman CYR" w:hAnsi="Times New Roman CYR" w:cs="Times New Roman CYR"/>
          <w:sz w:val="28"/>
          <w:szCs w:val="28"/>
        </w:rPr>
        <w:t>БелМТЗцентр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включая доставку Товара.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</w:t>
      </w:r>
      <w:r w:rsidR="006A230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Пользователя об утрате или разглашении персональных данных.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75C44" w:rsidRDefault="00475C44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6.1.1. Предоставить информацию о персональных данных, необходимую для пользования Сайтом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6.2.3. Принимать меры предосторожности для защиты конфиденциальности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475C44" w:rsidRDefault="00475C4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475C44" w:rsidRDefault="00475C4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475C44" w:rsidRDefault="00475C4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2B46D9" w:rsidRPr="002B46D9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lastRenderedPageBreak/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</w:t>
      </w:r>
      <w:r w:rsidR="002B46D9">
        <w:rPr>
          <w:rFonts w:ascii="Times New Roman CYR" w:hAnsi="Times New Roman CYR" w:cs="Times New Roman CYR"/>
          <w:sz w:val="28"/>
          <w:szCs w:val="28"/>
        </w:rPr>
        <w:t>денциальности следует сообщать</w:t>
      </w:r>
      <w:r w:rsidR="002B46D9" w:rsidRPr="002B46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B46D9">
        <w:rPr>
          <w:rFonts w:ascii="Times New Roman CYR" w:hAnsi="Times New Roman CYR" w:cs="Times New Roman CYR"/>
          <w:sz w:val="28"/>
          <w:szCs w:val="28"/>
        </w:rPr>
        <w:t xml:space="preserve">на официальную почту </w:t>
      </w:r>
      <w:hyperlink r:id="rId4" w:history="1">
        <w:r w:rsidR="006A2302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bel</w:t>
        </w:r>
        <w:r w:rsidR="006A2302" w:rsidRPr="006A2302">
          <w:rPr>
            <w:rStyle w:val="a3"/>
            <w:rFonts w:ascii="Times New Roman CYR" w:hAnsi="Times New Roman CYR" w:cs="Times New Roman CYR"/>
            <w:sz w:val="28"/>
            <w:szCs w:val="28"/>
          </w:rPr>
          <w:t>-</w:t>
        </w:r>
        <w:r w:rsidR="006A2302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mtz</w:t>
        </w:r>
        <w:r w:rsidR="006A2302" w:rsidRPr="006A2302">
          <w:rPr>
            <w:rStyle w:val="a3"/>
            <w:rFonts w:ascii="Times New Roman CYR" w:hAnsi="Times New Roman CYR" w:cs="Times New Roman CYR"/>
            <w:sz w:val="28"/>
            <w:szCs w:val="28"/>
          </w:rPr>
          <w:t>@</w:t>
        </w:r>
        <w:r w:rsidR="006A2302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bk</w:t>
        </w:r>
        <w:r w:rsidR="006A2302" w:rsidRPr="006A2302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="006A2302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</w:hyperlink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Действующая Политика конфиденциальности разм</w:t>
      </w:r>
      <w:r w:rsidR="006A2302">
        <w:rPr>
          <w:rFonts w:ascii="Times New Roman CYR" w:hAnsi="Times New Roman CYR" w:cs="Times New Roman CYR"/>
          <w:sz w:val="28"/>
          <w:szCs w:val="28"/>
        </w:rPr>
        <w:t xml:space="preserve">ещена на странице по адресу </w:t>
      </w:r>
      <w:proofErr w:type="spellStart"/>
      <w:r w:rsidR="006A2302">
        <w:rPr>
          <w:rFonts w:ascii="Times New Roman CYR" w:hAnsi="Times New Roman CYR" w:cs="Times New Roman CYR"/>
          <w:sz w:val="28"/>
          <w:szCs w:val="28"/>
        </w:rPr>
        <w:t>www</w:t>
      </w:r>
      <w:proofErr w:type="spellEnd"/>
      <w:r w:rsidR="006A2302" w:rsidRPr="006A2302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6A2302" w:rsidRPr="006A2302">
        <w:rPr>
          <w:rFonts w:ascii="Times New Roman CYR" w:hAnsi="Times New Roman CYR" w:cs="Times New Roman CYR"/>
          <w:sz w:val="28"/>
          <w:szCs w:val="28"/>
          <w:lang w:val="en-US"/>
        </w:rPr>
        <w:t>belmtz</w:t>
      </w:r>
      <w:proofErr w:type="spellEnd"/>
      <w:r w:rsidR="006A2302" w:rsidRPr="006A2302">
        <w:rPr>
          <w:rFonts w:ascii="Times New Roman CYR" w:hAnsi="Times New Roman CYR" w:cs="Times New Roman CYR"/>
          <w:sz w:val="28"/>
          <w:szCs w:val="28"/>
        </w:rPr>
        <w:t>.</w:t>
      </w:r>
      <w:r w:rsidR="006A2302" w:rsidRPr="006A2302">
        <w:rPr>
          <w:rFonts w:ascii="Times New Roman CYR" w:hAnsi="Times New Roman CYR" w:cs="Times New Roman CYR"/>
          <w:sz w:val="28"/>
          <w:szCs w:val="28"/>
          <w:lang w:val="en-US"/>
        </w:rPr>
        <w:t>com</w:t>
      </w:r>
    </w:p>
    <w:p w:rsidR="00475C44" w:rsidRDefault="0047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475C44" w:rsidSect="00912F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7DFB"/>
    <w:rsid w:val="002B46D9"/>
    <w:rsid w:val="00475C44"/>
    <w:rsid w:val="00527DFB"/>
    <w:rsid w:val="0061654F"/>
    <w:rsid w:val="006A2302"/>
    <w:rsid w:val="00725140"/>
    <w:rsid w:val="007E6157"/>
    <w:rsid w:val="00912F43"/>
    <w:rsid w:val="00C14E2D"/>
    <w:rsid w:val="00C311AD"/>
    <w:rsid w:val="00DA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6D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6D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@asyamalbershtei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1752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4</cp:revision>
  <dcterms:created xsi:type="dcterms:W3CDTF">2018-05-29T11:41:00Z</dcterms:created>
  <dcterms:modified xsi:type="dcterms:W3CDTF">2018-06-04T05:13:00Z</dcterms:modified>
</cp:coreProperties>
</file>